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64" w:rsidRDefault="001A6A64" w:rsidP="001A6A64">
      <w:pPr>
        <w:pStyle w:val="Standard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30000"/>
          <w:sz w:val="28"/>
          <w:szCs w:val="28"/>
          <w:lang w:eastAsia="ru-RU"/>
        </w:rPr>
        <w:t xml:space="preserve"> 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</w:t>
      </w:r>
    </w:p>
    <w:p w:rsidR="001A6A64" w:rsidRDefault="001A6A64" w:rsidP="001A6A64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A6A64" w:rsidRDefault="001A6A64" w:rsidP="001A6A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КАРАЧАЕВО-ЧЕРКЕССКАЯ РЕСПУБЛИКА </w:t>
      </w:r>
    </w:p>
    <w:p w:rsidR="001A6A64" w:rsidRDefault="001A6A64" w:rsidP="001A6A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ПРИКУБАНСКИЙ МУНИЦИПАЛЬНЫЙ РАЙОН</w:t>
      </w:r>
    </w:p>
    <w:p w:rsidR="001A6A64" w:rsidRDefault="001A6A64" w:rsidP="001A6A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СЧАСТЛИВЕНСКОГО СЕЛЬСКОГО ПОСЕЛЕНИЯ </w:t>
      </w:r>
    </w:p>
    <w:p w:rsidR="001A6A64" w:rsidRDefault="001A6A64" w:rsidP="001A6A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6A64" w:rsidRDefault="001A6A64" w:rsidP="001A6A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A6A64" w:rsidRDefault="001A6A64" w:rsidP="001A6A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12.10.2017 г.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Счастливое                                      №  34</w:t>
      </w:r>
    </w:p>
    <w:p w:rsidR="001A6A64" w:rsidRDefault="001A6A64" w:rsidP="001A6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внесении изменений в  постановление  Администрации    Счастливенского сельского поселения  Прикубанского муниципального  района  КЧР № 51 от 22.07.2013 г. « Об утверждении  административного  регламента  по предоставлению  муниципальной  услуги </w:t>
      </w:r>
      <w:r w:rsidRPr="00C27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«Присвоение адреса объекту недвижимости»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.</w:t>
      </w:r>
    </w:p>
    <w:p w:rsidR="001A6A64" w:rsidRDefault="001A6A64" w:rsidP="001A6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1A6A64" w:rsidRPr="0074509F" w:rsidRDefault="001A6A64" w:rsidP="001A6A64">
      <w:pPr>
        <w:widowControl w:val="0"/>
        <w:suppressAutoHyphens/>
        <w:autoSpaceDN w:val="0"/>
        <w:jc w:val="both"/>
        <w:outlineLvl w:val="0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     На  основании доклада  Министра  экономического  развития   </w:t>
      </w:r>
      <w:proofErr w:type="gramStart"/>
      <w:r>
        <w:rPr>
          <w:rFonts w:ascii="Times New Roman" w:hAnsi="Times New Roman" w:cs="Times New Roman"/>
          <w:kern w:val="3"/>
          <w:sz w:val="28"/>
          <w:szCs w:val="28"/>
        </w:rPr>
        <w:t>Карачаево-Черкеской</w:t>
      </w:r>
      <w:proofErr w:type="gramEnd"/>
      <w:r>
        <w:rPr>
          <w:rFonts w:ascii="Times New Roman" w:hAnsi="Times New Roman" w:cs="Times New Roman"/>
          <w:kern w:val="3"/>
          <w:sz w:val="28"/>
          <w:szCs w:val="28"/>
        </w:rPr>
        <w:t xml:space="preserve">  Республики  А.Х.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</w:rPr>
        <w:t>Накохова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внести  изменения в  постановление  Администрации Счастливенского сельского поселения  Прикубанского муниципального  района  КЧР№ 51 от 22.07.2013 г. « Об утверждении  административного  регламента  по предоставлению  муниципальной  услуги </w:t>
      </w:r>
      <w:r w:rsidRPr="00C27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«Присвоение адреса объекту недвижимости»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       ПОСТАНОВЛЯЮ:</w:t>
      </w:r>
    </w:p>
    <w:p w:rsidR="001A6A64" w:rsidRDefault="001A6A64" w:rsidP="001A6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Внести  изменения в  постановление  Администрации Счастливенского сельского поселения  Прикубанского муниципального  района  КЧР № 51 от 22.07.2013 г. « Об утверждении  административного  регламента  по предоставлению  муниципальной  услуги </w:t>
      </w:r>
      <w:r w:rsidRPr="00C27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«Присвоение адреса объекту недвижимости»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.</w:t>
      </w:r>
    </w:p>
    <w:p w:rsidR="001A6A64" w:rsidRDefault="001A6A64" w:rsidP="001A6A64">
      <w:pPr>
        <w:widowControl w:val="0"/>
        <w:suppressAutoHyphens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509F">
        <w:rPr>
          <w:rFonts w:ascii="Times New Roman" w:hAnsi="Times New Roman" w:cs="Times New Roman"/>
          <w:sz w:val="28"/>
          <w:szCs w:val="28"/>
        </w:rPr>
        <w:t>В главе</w:t>
      </w:r>
      <w:r w:rsidRPr="007450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450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7450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СТАНДАРТ ПРЕДОСТАВЛЕНИЯ МУНИЦИПАЛЬНОЙ УСЛУГИ,  пункт  </w:t>
      </w:r>
      <w:r w:rsidRPr="0074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1. Слова «</w:t>
      </w:r>
      <w:r w:rsidRPr="00C2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должен превышать </w:t>
      </w:r>
      <w:r w:rsidRPr="0074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C2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proofErr w:type="gramStart"/>
      <w:r w:rsidRPr="00C27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 словами  «</w:t>
      </w:r>
      <w:r w:rsidRPr="00C27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не должен превышать </w:t>
      </w:r>
      <w:r w:rsidRPr="0074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Pr="00C27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6A64" w:rsidRDefault="001A6A64" w:rsidP="001A6A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 Настоящее постановление   вступает в силу  с момента  его  подписания        и  опубликования (обнародования)  в установленном  порядке.</w:t>
      </w:r>
    </w:p>
    <w:p w:rsidR="001A6A64" w:rsidRDefault="001A6A64" w:rsidP="001A6A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64" w:rsidRDefault="001A6A64" w:rsidP="001A6A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1A6A64" w:rsidRPr="0074509F" w:rsidRDefault="001A6A64" w:rsidP="001A6A64">
      <w:pPr>
        <w:tabs>
          <w:tab w:val="left" w:pos="73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Счастливенского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М.Б. Эльканов</w:t>
      </w:r>
    </w:p>
    <w:p w:rsidR="002C1194" w:rsidRDefault="001A6A64">
      <w:bookmarkStart w:id="0" w:name="_GoBack"/>
      <w:bookmarkEnd w:id="0"/>
    </w:p>
    <w:sectPr w:rsidR="002C1194" w:rsidSect="00731097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64"/>
    <w:rsid w:val="001A6A64"/>
    <w:rsid w:val="00920B4C"/>
    <w:rsid w:val="00A7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A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A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admin</dc:creator>
  <cp:keywords/>
  <dc:description/>
  <cp:lastModifiedBy> admin</cp:lastModifiedBy>
  <cp:revision>1</cp:revision>
  <dcterms:created xsi:type="dcterms:W3CDTF">2018-04-22T22:50:00Z</dcterms:created>
  <dcterms:modified xsi:type="dcterms:W3CDTF">2018-04-22T22:51:00Z</dcterms:modified>
</cp:coreProperties>
</file>